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71" w:rsidRDefault="000C6F71" w:rsidP="000C6F71">
      <w:pPr>
        <w:pStyle w:val="Web"/>
        <w:spacing w:line="360" w:lineRule="auto"/>
        <w:jc w:val="center"/>
        <w:rPr>
          <w:rFonts w:hint="eastAsia"/>
          <w:spacing w:val="15"/>
        </w:rPr>
      </w:pPr>
      <w:r>
        <w:rPr>
          <w:rFonts w:ascii="標楷體" w:eastAsia="標楷體" w:hAnsi="標楷體" w:hint="eastAsia"/>
          <w:b/>
          <w:bCs/>
          <w:sz w:val="36"/>
          <w:szCs w:val="36"/>
        </w:rPr>
        <w:t>富源國中個人資料保護管理政策</w:t>
      </w:r>
    </w:p>
    <w:p w:rsidR="000C6F71" w:rsidRDefault="000C6F71" w:rsidP="000C6F71">
      <w:pPr>
        <w:pStyle w:val="Web"/>
        <w:spacing w:line="360" w:lineRule="auto"/>
        <w:rPr>
          <w:spacing w:val="15"/>
        </w:rPr>
      </w:pPr>
      <w:r>
        <w:rPr>
          <w:rFonts w:hint="eastAsia"/>
          <w:spacing w:val="15"/>
        </w:rPr>
        <w:t>花蓮</w:t>
      </w:r>
      <w:r>
        <w:rPr>
          <w:spacing w:val="15"/>
        </w:rPr>
        <w:t>縣</w:t>
      </w:r>
      <w:r>
        <w:rPr>
          <w:rFonts w:hint="eastAsia"/>
          <w:spacing w:val="15"/>
        </w:rPr>
        <w:t>富源</w:t>
      </w:r>
      <w:r>
        <w:rPr>
          <w:spacing w:val="15"/>
        </w:rPr>
        <w:t>國民</w:t>
      </w:r>
      <w:r>
        <w:rPr>
          <w:rFonts w:hint="eastAsia"/>
          <w:spacing w:val="15"/>
        </w:rPr>
        <w:t>中</w:t>
      </w:r>
      <w:r>
        <w:rPr>
          <w:spacing w:val="15"/>
        </w:rPr>
        <w:t>學將尊重利用本保護管理政策的教職員工生（以下簡稱</w:t>
      </w:r>
      <w:proofErr w:type="gramStart"/>
      <w:r>
        <w:rPr>
          <w:spacing w:val="15"/>
        </w:rPr>
        <w:t>‘</w:t>
      </w:r>
      <w:proofErr w:type="gramEnd"/>
      <w:r>
        <w:rPr>
          <w:spacing w:val="15"/>
        </w:rPr>
        <w:t>教職員工生'）的個人隱私，並在管理上對教職員工生所提供的資料（以下簡稱</w:t>
      </w:r>
      <w:proofErr w:type="gramStart"/>
      <w:r>
        <w:rPr>
          <w:spacing w:val="15"/>
        </w:rPr>
        <w:t>‘</w:t>
      </w:r>
      <w:proofErr w:type="gramEnd"/>
      <w:r>
        <w:rPr>
          <w:spacing w:val="15"/>
        </w:rPr>
        <w:t>個人資料'）必嚴守保密。</w:t>
      </w:r>
    </w:p>
    <w:p w:rsidR="000C6F71" w:rsidRDefault="000C6F71" w:rsidP="000C6F71">
      <w:pPr>
        <w:pStyle w:val="Web"/>
        <w:spacing w:line="360" w:lineRule="auto"/>
        <w:rPr>
          <w:spacing w:val="15"/>
        </w:rPr>
      </w:pPr>
      <w:r>
        <w:rPr>
          <w:spacing w:val="15"/>
        </w:rPr>
        <w:t>第一條　個人資料的定義</w:t>
      </w:r>
    </w:p>
    <w:p w:rsidR="000C6F71" w:rsidRDefault="000C6F71" w:rsidP="000C6F71">
      <w:pPr>
        <w:pStyle w:val="Web"/>
        <w:spacing w:line="360" w:lineRule="auto"/>
        <w:rPr>
          <w:spacing w:val="15"/>
        </w:rPr>
      </w:pPr>
      <w:r>
        <w:rPr>
          <w:spacing w:val="15"/>
        </w:rPr>
        <w:t>個人資料是指關乎教職員工生的資料，也是用於識別個人的資料。但針對個人資料進行統計性的處理的資料，由於並非屬於識別每位利用者的資料，因此不屬於個人資料的範疇。</w:t>
      </w:r>
    </w:p>
    <w:p w:rsidR="000C6F71" w:rsidRDefault="000C6F71" w:rsidP="000C6F71">
      <w:pPr>
        <w:pStyle w:val="Web"/>
        <w:spacing w:line="360" w:lineRule="auto"/>
        <w:rPr>
          <w:spacing w:val="15"/>
        </w:rPr>
      </w:pPr>
      <w:r>
        <w:rPr>
          <w:spacing w:val="15"/>
        </w:rPr>
        <w:t>第二條　收集個人資料的目的</w:t>
      </w:r>
    </w:p>
    <w:p w:rsidR="000C6F71" w:rsidRDefault="000C6F71" w:rsidP="000C6F71">
      <w:pPr>
        <w:pStyle w:val="Web"/>
        <w:spacing w:line="360" w:lineRule="auto"/>
        <w:rPr>
          <w:spacing w:val="15"/>
        </w:rPr>
      </w:pPr>
      <w:r>
        <w:rPr>
          <w:spacing w:val="15"/>
        </w:rPr>
        <w:t>在以下情況下，將收集利用本服務的教職員工生的個人資料。</w:t>
      </w:r>
    </w:p>
    <w:p w:rsidR="000C6F71" w:rsidRDefault="000C6F71" w:rsidP="000C6F71">
      <w:pPr>
        <w:pStyle w:val="Web"/>
        <w:spacing w:line="360" w:lineRule="auto"/>
        <w:rPr>
          <w:spacing w:val="15"/>
        </w:rPr>
      </w:pPr>
      <w:r>
        <w:rPr>
          <w:spacing w:val="15"/>
        </w:rPr>
        <w:t>1.校務所需取得教職員工生的相關基本資料時。</w:t>
      </w:r>
    </w:p>
    <w:p w:rsidR="000C6F71" w:rsidRDefault="000C6F71" w:rsidP="000C6F71">
      <w:pPr>
        <w:pStyle w:val="Web"/>
        <w:spacing w:line="360" w:lineRule="auto"/>
        <w:rPr>
          <w:spacing w:val="15"/>
        </w:rPr>
      </w:pPr>
      <w:r>
        <w:rPr>
          <w:spacing w:val="15"/>
        </w:rPr>
        <w:t>2.讓教職員工生回答問卷調查時。</w:t>
      </w:r>
    </w:p>
    <w:p w:rsidR="000C6F71" w:rsidRDefault="000C6F71" w:rsidP="000C6F71">
      <w:pPr>
        <w:pStyle w:val="Web"/>
        <w:spacing w:line="360" w:lineRule="auto"/>
        <w:rPr>
          <w:spacing w:val="15"/>
        </w:rPr>
      </w:pPr>
      <w:r>
        <w:rPr>
          <w:spacing w:val="15"/>
        </w:rPr>
        <w:t>3.招募教職員工時。</w:t>
      </w:r>
    </w:p>
    <w:p w:rsidR="000C6F71" w:rsidRDefault="000C6F71" w:rsidP="000C6F71">
      <w:pPr>
        <w:pStyle w:val="Web"/>
        <w:spacing w:line="360" w:lineRule="auto"/>
        <w:rPr>
          <w:spacing w:val="15"/>
        </w:rPr>
      </w:pPr>
      <w:r>
        <w:rPr>
          <w:spacing w:val="15"/>
        </w:rPr>
        <w:t>4.學生入學登記時。</w:t>
      </w:r>
    </w:p>
    <w:p w:rsidR="000C6F71" w:rsidRDefault="000C6F71" w:rsidP="000C6F71">
      <w:pPr>
        <w:pStyle w:val="Web"/>
        <w:spacing w:line="360" w:lineRule="auto"/>
        <w:rPr>
          <w:spacing w:val="15"/>
        </w:rPr>
      </w:pPr>
      <w:r>
        <w:rPr>
          <w:spacing w:val="15"/>
        </w:rPr>
        <w:t>5.學生成績通知時。</w:t>
      </w:r>
    </w:p>
    <w:p w:rsidR="000C6F71" w:rsidRDefault="000C6F71" w:rsidP="000C6F71">
      <w:pPr>
        <w:pStyle w:val="Web"/>
        <w:spacing w:line="360" w:lineRule="auto"/>
        <w:rPr>
          <w:spacing w:val="15"/>
        </w:rPr>
      </w:pPr>
      <w:r>
        <w:rPr>
          <w:spacing w:val="15"/>
        </w:rPr>
        <w:t>6.學生輔導作業時。</w:t>
      </w:r>
    </w:p>
    <w:p w:rsidR="000C6F71" w:rsidRDefault="000C6F71" w:rsidP="000C6F71">
      <w:pPr>
        <w:pStyle w:val="Web"/>
        <w:spacing w:line="360" w:lineRule="auto"/>
        <w:rPr>
          <w:spacing w:val="15"/>
        </w:rPr>
      </w:pPr>
      <w:r>
        <w:rPr>
          <w:spacing w:val="15"/>
        </w:rPr>
        <w:t>7.繳交相關費用或撥發薪資時。</w:t>
      </w:r>
    </w:p>
    <w:p w:rsidR="000C6F71" w:rsidRDefault="000C6F71" w:rsidP="000C6F71">
      <w:pPr>
        <w:pStyle w:val="Web"/>
        <w:spacing w:line="360" w:lineRule="auto"/>
        <w:rPr>
          <w:spacing w:val="15"/>
        </w:rPr>
      </w:pPr>
      <w:r>
        <w:rPr>
          <w:spacing w:val="15"/>
        </w:rPr>
        <w:lastRenderedPageBreak/>
        <w:t>8.教職員工生使用本校服務及資料提供時，就表示同意了本校的個人資料保護管理政策及公開事項。</w:t>
      </w:r>
    </w:p>
    <w:p w:rsidR="000C6F71" w:rsidRDefault="000C6F71" w:rsidP="000C6F71">
      <w:pPr>
        <w:pStyle w:val="Web"/>
        <w:spacing w:line="360" w:lineRule="auto"/>
        <w:rPr>
          <w:spacing w:val="15"/>
        </w:rPr>
      </w:pPr>
      <w:r>
        <w:rPr>
          <w:spacing w:val="15"/>
        </w:rPr>
        <w:t>第三條　個人資料的利用</w:t>
      </w:r>
    </w:p>
    <w:p w:rsidR="000C6F71" w:rsidRDefault="000C6F71" w:rsidP="000C6F71">
      <w:pPr>
        <w:pStyle w:val="Web"/>
        <w:spacing w:line="360" w:lineRule="auto"/>
        <w:rPr>
          <w:spacing w:val="15"/>
        </w:rPr>
      </w:pPr>
      <w:r>
        <w:rPr>
          <w:spacing w:val="15"/>
        </w:rPr>
        <w:t>在本保護管理政策中除了法律法規允許的情況</w:t>
      </w:r>
      <w:proofErr w:type="gramStart"/>
      <w:r>
        <w:rPr>
          <w:spacing w:val="15"/>
        </w:rPr>
        <w:t>以外，</w:t>
      </w:r>
      <w:proofErr w:type="gramEnd"/>
      <w:r>
        <w:rPr>
          <w:spacing w:val="15"/>
        </w:rPr>
        <w:t>不會超出上述目的而利用或提供個人資料。超出上述用途而利用或提供個人資料時，只有在獲得教職員工生的同意後才會使用。其個人資料在交換時需有適當之授權、監督及記錄，如使用紙本交換時需</w:t>
      </w:r>
      <w:proofErr w:type="gramStart"/>
      <w:r>
        <w:rPr>
          <w:spacing w:val="15"/>
        </w:rPr>
        <w:t>採</w:t>
      </w:r>
      <w:proofErr w:type="gramEnd"/>
      <w:r>
        <w:rPr>
          <w:spacing w:val="15"/>
        </w:rPr>
        <w:t>彌封傳遞。若</w:t>
      </w:r>
      <w:proofErr w:type="gramStart"/>
      <w:r>
        <w:rPr>
          <w:spacing w:val="15"/>
        </w:rPr>
        <w:t>採</w:t>
      </w:r>
      <w:proofErr w:type="gramEnd"/>
      <w:r>
        <w:rPr>
          <w:spacing w:val="15"/>
        </w:rPr>
        <w:t>電子檔案傳遞時需加上保密機制。例如：檔案加上密碼保護而密碼不可與檔案同時傳遞。</w:t>
      </w:r>
    </w:p>
    <w:p w:rsidR="000C6F71" w:rsidRDefault="000C6F71" w:rsidP="000C6F71">
      <w:pPr>
        <w:pStyle w:val="Web"/>
        <w:spacing w:line="360" w:lineRule="auto"/>
        <w:rPr>
          <w:spacing w:val="15"/>
        </w:rPr>
      </w:pPr>
      <w:r>
        <w:rPr>
          <w:spacing w:val="15"/>
        </w:rPr>
        <w:t>第四條　個人資料的管理</w:t>
      </w:r>
    </w:p>
    <w:p w:rsidR="000C6F71" w:rsidRDefault="000C6F71" w:rsidP="000C6F71">
      <w:pPr>
        <w:pStyle w:val="Web"/>
        <w:spacing w:line="360" w:lineRule="auto"/>
        <w:rPr>
          <w:spacing w:val="15"/>
        </w:rPr>
      </w:pPr>
      <w:r>
        <w:rPr>
          <w:spacing w:val="15"/>
        </w:rPr>
        <w:t>在本保護管理政策中由專門的管理人員嚴緊保密管理個人資料，並儲存於一般的利用者無法取得的安全的環境之下，除了以下情況</w:t>
      </w:r>
      <w:proofErr w:type="gramStart"/>
      <w:r>
        <w:rPr>
          <w:spacing w:val="15"/>
        </w:rPr>
        <w:t>以外，</w:t>
      </w:r>
      <w:proofErr w:type="gramEnd"/>
      <w:r>
        <w:rPr>
          <w:spacing w:val="15"/>
        </w:rPr>
        <w:t>事先未經教職員工生同意絕不會向第三者公開或洩漏個人資料。</w:t>
      </w:r>
    </w:p>
    <w:p w:rsidR="000C6F71" w:rsidRDefault="000C6F71" w:rsidP="000C6F71">
      <w:pPr>
        <w:pStyle w:val="Web"/>
        <w:spacing w:line="360" w:lineRule="auto"/>
        <w:rPr>
          <w:spacing w:val="15"/>
        </w:rPr>
      </w:pPr>
      <w:r>
        <w:rPr>
          <w:spacing w:val="15"/>
        </w:rPr>
        <w:t>1.如本保護管理政策認為教職員工生涉及損害第三者的利益，從而向第三者或司法警察等公開個人訊息時。</w:t>
      </w:r>
    </w:p>
    <w:p w:rsidR="000C6F71" w:rsidRDefault="000C6F71" w:rsidP="000C6F71">
      <w:pPr>
        <w:pStyle w:val="Web"/>
        <w:spacing w:line="360" w:lineRule="auto"/>
        <w:rPr>
          <w:spacing w:val="15"/>
        </w:rPr>
      </w:pPr>
      <w:r>
        <w:rPr>
          <w:spacing w:val="15"/>
        </w:rPr>
        <w:t>2.法院、檢察官、警察或者與此相關擁有一樣權力的機構要求公開教職員工生的個人訊息時。</w:t>
      </w:r>
    </w:p>
    <w:p w:rsidR="000C6F71" w:rsidRDefault="000C6F71" w:rsidP="000C6F71">
      <w:pPr>
        <w:pStyle w:val="Web"/>
        <w:spacing w:line="360" w:lineRule="auto"/>
        <w:rPr>
          <w:spacing w:val="15"/>
        </w:rPr>
      </w:pPr>
      <w:r>
        <w:rPr>
          <w:spacing w:val="15"/>
        </w:rPr>
        <w:t>3.為了保護本保護管理政策的權力及財產而需要公開個人訊息時，或者向其他第三者說明或者為了其他合法的目的，可能公開教職員工生的統計資訊。但統計資訊中並非包含能夠識別每位教職員工生的資料。</w:t>
      </w:r>
    </w:p>
    <w:p w:rsidR="000C6F71" w:rsidRDefault="000C6F71" w:rsidP="000C6F71">
      <w:pPr>
        <w:pStyle w:val="Web"/>
        <w:spacing w:line="360" w:lineRule="auto"/>
        <w:rPr>
          <w:spacing w:val="15"/>
        </w:rPr>
      </w:pPr>
      <w:r>
        <w:rPr>
          <w:spacing w:val="15"/>
        </w:rPr>
        <w:t>第五條　個人資料的委託</w:t>
      </w:r>
    </w:p>
    <w:p w:rsidR="000C6F71" w:rsidRDefault="000C6F71" w:rsidP="000C6F71">
      <w:pPr>
        <w:pStyle w:val="Web"/>
        <w:spacing w:line="360" w:lineRule="auto"/>
        <w:rPr>
          <w:spacing w:val="15"/>
        </w:rPr>
      </w:pPr>
      <w:r>
        <w:rPr>
          <w:spacing w:val="15"/>
        </w:rPr>
        <w:lastRenderedPageBreak/>
        <w:t>本校全體人員、委外服務廠商與訪客等皆應遵守本校個人資料保護管理相關規定。</w:t>
      </w:r>
    </w:p>
    <w:p w:rsidR="000C6F71" w:rsidRDefault="000C6F71" w:rsidP="000C6F71">
      <w:pPr>
        <w:pStyle w:val="Web"/>
        <w:spacing w:line="360" w:lineRule="auto"/>
        <w:rPr>
          <w:spacing w:val="15"/>
        </w:rPr>
      </w:pPr>
      <w:r>
        <w:rPr>
          <w:spacing w:val="15"/>
        </w:rPr>
        <w:t>第六條　個人資料的修正、刪除</w:t>
      </w:r>
    </w:p>
    <w:p w:rsidR="000C6F71" w:rsidRDefault="000C6F71" w:rsidP="000C6F71">
      <w:pPr>
        <w:pStyle w:val="Web"/>
        <w:spacing w:line="360" w:lineRule="auto"/>
        <w:rPr>
          <w:spacing w:val="15"/>
        </w:rPr>
      </w:pPr>
      <w:r>
        <w:rPr>
          <w:spacing w:val="15"/>
        </w:rPr>
        <w:t>教職員工生要求修正或刪除個人資料時，可直接與高雄市立英明國民中學權責單位聯絡。</w:t>
      </w:r>
    </w:p>
    <w:p w:rsidR="000C6F71" w:rsidRDefault="000C6F71" w:rsidP="000C6F71">
      <w:pPr>
        <w:pStyle w:val="Web"/>
        <w:spacing w:line="360" w:lineRule="auto"/>
        <w:rPr>
          <w:spacing w:val="15"/>
        </w:rPr>
      </w:pPr>
      <w:r>
        <w:rPr>
          <w:spacing w:val="15"/>
        </w:rPr>
        <w:t>第七條　網路上的個人資料注意事項</w:t>
      </w:r>
    </w:p>
    <w:p w:rsidR="000C6F71" w:rsidRDefault="000C6F71" w:rsidP="000C6F71">
      <w:pPr>
        <w:pStyle w:val="Web"/>
        <w:spacing w:line="360" w:lineRule="auto"/>
        <w:rPr>
          <w:spacing w:val="15"/>
        </w:rPr>
      </w:pPr>
      <w:r>
        <w:rPr>
          <w:spacing w:val="15"/>
        </w:rPr>
        <w:t>如果在網路上自發地公開個人資料，應該留意這些資料可能會被他人收集利用。</w:t>
      </w:r>
    </w:p>
    <w:p w:rsidR="000C6F71" w:rsidRDefault="000C6F71" w:rsidP="000C6F71">
      <w:pPr>
        <w:pStyle w:val="Web"/>
        <w:spacing w:line="360" w:lineRule="auto"/>
        <w:rPr>
          <w:spacing w:val="15"/>
        </w:rPr>
      </w:pPr>
      <w:r>
        <w:rPr>
          <w:spacing w:val="15"/>
        </w:rPr>
        <w:t>1.不開啟網路芳鄰分享目錄與檔案。</w:t>
      </w:r>
    </w:p>
    <w:p w:rsidR="000C6F71" w:rsidRDefault="000C6F71" w:rsidP="000C6F71">
      <w:pPr>
        <w:pStyle w:val="Web"/>
        <w:spacing w:line="360" w:lineRule="auto"/>
        <w:rPr>
          <w:spacing w:val="15"/>
        </w:rPr>
      </w:pPr>
      <w:r>
        <w:rPr>
          <w:spacing w:val="15"/>
        </w:rPr>
        <w:t>2.停用作業系統Guest帳號。</w:t>
      </w:r>
    </w:p>
    <w:p w:rsidR="000C6F71" w:rsidRDefault="000C6F71" w:rsidP="000C6F71">
      <w:pPr>
        <w:pStyle w:val="Web"/>
        <w:spacing w:line="360" w:lineRule="auto"/>
        <w:rPr>
          <w:spacing w:val="15"/>
        </w:rPr>
      </w:pPr>
      <w:r>
        <w:rPr>
          <w:spacing w:val="15"/>
        </w:rPr>
        <w:t>3.禁止使用MSN或其他即時通訊軟體傳輸個人資料檔案。</w:t>
      </w:r>
    </w:p>
    <w:p w:rsidR="000C6F71" w:rsidRDefault="000C6F71" w:rsidP="000C6F71">
      <w:pPr>
        <w:pStyle w:val="Web"/>
        <w:spacing w:line="360" w:lineRule="auto"/>
        <w:rPr>
          <w:spacing w:val="15"/>
        </w:rPr>
      </w:pPr>
      <w:r>
        <w:rPr>
          <w:spacing w:val="15"/>
        </w:rPr>
        <w:t>4.不使用外部網頁式電子郵件(Webmail)傳輸個人資料檔案。</w:t>
      </w:r>
    </w:p>
    <w:p w:rsidR="000C6F71" w:rsidRDefault="000C6F71" w:rsidP="000C6F71">
      <w:pPr>
        <w:pStyle w:val="Web"/>
        <w:spacing w:line="360" w:lineRule="auto"/>
        <w:rPr>
          <w:spacing w:val="15"/>
        </w:rPr>
      </w:pPr>
      <w:r>
        <w:rPr>
          <w:spacing w:val="15"/>
        </w:rPr>
        <w:t>5.禁止使用點對點(P2P)軟體及Tunnel相關工具下載或提供分享檔案。</w:t>
      </w:r>
    </w:p>
    <w:p w:rsidR="000C6F71" w:rsidRDefault="000C6F71" w:rsidP="000C6F71">
      <w:pPr>
        <w:pStyle w:val="Web"/>
        <w:spacing w:line="360" w:lineRule="auto"/>
        <w:rPr>
          <w:spacing w:val="15"/>
        </w:rPr>
      </w:pPr>
      <w:r>
        <w:rPr>
          <w:spacing w:val="15"/>
        </w:rPr>
        <w:t>6.禁止人員在社群網站、部落格、公開論壇或其他利用網際網路形式公開業務所知悉之個人資料。</w:t>
      </w:r>
    </w:p>
    <w:p w:rsidR="000C6F71" w:rsidRDefault="000C6F71" w:rsidP="000C6F71">
      <w:pPr>
        <w:pStyle w:val="Web"/>
        <w:spacing w:line="360" w:lineRule="auto"/>
        <w:rPr>
          <w:spacing w:val="15"/>
        </w:rPr>
      </w:pPr>
      <w:r>
        <w:rPr>
          <w:spacing w:val="15"/>
        </w:rPr>
        <w:t>第八條　個人資料資訊安全事件處理程序與稽核缺失改善行動或預防措施</w:t>
      </w:r>
    </w:p>
    <w:p w:rsidR="000C6F71" w:rsidRDefault="000C6F71" w:rsidP="000C6F71">
      <w:pPr>
        <w:pStyle w:val="Web"/>
        <w:spacing w:line="360" w:lineRule="auto"/>
        <w:rPr>
          <w:spacing w:val="15"/>
        </w:rPr>
      </w:pPr>
      <w:r>
        <w:rPr>
          <w:spacing w:val="15"/>
        </w:rPr>
        <w:t>單位接獲個人資料資訊安全事件通知--&gt;</w:t>
      </w:r>
      <w:proofErr w:type="gramStart"/>
      <w:r>
        <w:rPr>
          <w:spacing w:val="15"/>
        </w:rPr>
        <w:t>釐</w:t>
      </w:r>
      <w:proofErr w:type="gramEnd"/>
      <w:r>
        <w:rPr>
          <w:spacing w:val="15"/>
        </w:rPr>
        <w:t>清作業程序與責任--&gt;業務相關單位儘速進行防禦或補救作業--&gt;通報召集人--&gt;召集業務相關單位</w:t>
      </w:r>
      <w:proofErr w:type="gramStart"/>
      <w:r>
        <w:rPr>
          <w:spacing w:val="15"/>
        </w:rPr>
        <w:t>匯</w:t>
      </w:r>
      <w:proofErr w:type="gramEnd"/>
      <w:r>
        <w:rPr>
          <w:spacing w:val="15"/>
        </w:rPr>
        <w:lastRenderedPageBreak/>
        <w:t>報--&gt;檢視事件原因--&gt;擬訂改善與預防措施納入工作準則，減低事件再次發生機會</w:t>
      </w:r>
    </w:p>
    <w:p w:rsidR="000C6F71" w:rsidRDefault="000C6F71" w:rsidP="000C6F71">
      <w:pPr>
        <w:pStyle w:val="Web"/>
        <w:spacing w:line="360" w:lineRule="auto"/>
        <w:rPr>
          <w:spacing w:val="15"/>
        </w:rPr>
      </w:pPr>
      <w:r>
        <w:rPr>
          <w:spacing w:val="15"/>
        </w:rPr>
        <w:t>第九條　個人資料管理部門</w:t>
      </w:r>
    </w:p>
    <w:p w:rsidR="000C6F71" w:rsidRDefault="000C6F71" w:rsidP="000C6F71">
      <w:pPr>
        <w:pStyle w:val="Web"/>
        <w:spacing w:line="360" w:lineRule="auto"/>
        <w:rPr>
          <w:spacing w:val="15"/>
        </w:rPr>
      </w:pPr>
      <w:r>
        <w:rPr>
          <w:spacing w:val="15"/>
        </w:rPr>
        <w:t>本校為聽取使用者的意見和處理使用者之</w:t>
      </w:r>
      <w:proofErr w:type="gramStart"/>
      <w:r>
        <w:rPr>
          <w:spacing w:val="15"/>
        </w:rPr>
        <w:t>不滿，</w:t>
      </w:r>
      <w:proofErr w:type="gramEnd"/>
      <w:r>
        <w:rPr>
          <w:spacing w:val="15"/>
        </w:rPr>
        <w:t>及為保護使用者的個人資料及處理有關個人資料之爭議。因此，指定教務主任、人事主任為個資隱私業務之機關召集人，資訊組為業務承辦人，並設置「</w:t>
      </w:r>
      <w:proofErr w:type="gramStart"/>
      <w:r>
        <w:rPr>
          <w:spacing w:val="15"/>
        </w:rPr>
        <w:t>個</w:t>
      </w:r>
      <w:proofErr w:type="gramEnd"/>
      <w:r>
        <w:rPr>
          <w:spacing w:val="15"/>
        </w:rPr>
        <w:t>資保護聯絡窗口」。</w:t>
      </w:r>
    </w:p>
    <w:p w:rsidR="000C6F71" w:rsidRDefault="000C6F71" w:rsidP="000C6F71">
      <w:pPr>
        <w:pStyle w:val="Web"/>
        <w:spacing w:line="360" w:lineRule="auto"/>
        <w:rPr>
          <w:spacing w:val="15"/>
        </w:rPr>
      </w:pPr>
      <w:r>
        <w:rPr>
          <w:spacing w:val="15"/>
        </w:rPr>
        <w:t>電話：0</w:t>
      </w:r>
      <w:r>
        <w:rPr>
          <w:rFonts w:hint="eastAsia"/>
          <w:spacing w:val="15"/>
        </w:rPr>
        <w:t>3</w:t>
      </w:r>
      <w:r>
        <w:rPr>
          <w:spacing w:val="15"/>
        </w:rPr>
        <w:t>-8</w:t>
      </w:r>
      <w:r>
        <w:rPr>
          <w:rFonts w:hint="eastAsia"/>
          <w:spacing w:val="15"/>
        </w:rPr>
        <w:t>811002</w:t>
      </w:r>
      <w:r>
        <w:rPr>
          <w:spacing w:val="15"/>
        </w:rPr>
        <w:t>轉</w:t>
      </w:r>
      <w:r>
        <w:rPr>
          <w:rFonts w:hint="eastAsia"/>
          <w:spacing w:val="15"/>
        </w:rPr>
        <w:t>13</w:t>
      </w:r>
      <w:r>
        <w:rPr>
          <w:spacing w:val="15"/>
        </w:rPr>
        <w:t xml:space="preserve"> 傳真：0</w:t>
      </w:r>
      <w:r>
        <w:rPr>
          <w:rFonts w:hint="eastAsia"/>
          <w:spacing w:val="15"/>
        </w:rPr>
        <w:t>3</w:t>
      </w:r>
      <w:r>
        <w:rPr>
          <w:spacing w:val="15"/>
        </w:rPr>
        <w:t>-8</w:t>
      </w:r>
      <w:r>
        <w:rPr>
          <w:rFonts w:hint="eastAsia"/>
          <w:spacing w:val="15"/>
        </w:rPr>
        <w:t>811898</w:t>
      </w:r>
    </w:p>
    <w:p w:rsidR="000C6F71" w:rsidRDefault="000C6F71" w:rsidP="000C6F71">
      <w:pPr>
        <w:pStyle w:val="Web"/>
        <w:spacing w:line="360" w:lineRule="auto"/>
        <w:rPr>
          <w:spacing w:val="15"/>
        </w:rPr>
      </w:pPr>
      <w:r>
        <w:rPr>
          <w:spacing w:val="15"/>
        </w:rPr>
        <w:t>若您對於本政策有任何疑問，請與業務承辦人聯絡。</w:t>
      </w:r>
    </w:p>
    <w:p w:rsidR="000C6F71" w:rsidRDefault="000C6F71" w:rsidP="000C6F71">
      <w:pPr>
        <w:pStyle w:val="Web"/>
        <w:spacing w:line="360" w:lineRule="auto"/>
        <w:rPr>
          <w:spacing w:val="15"/>
        </w:rPr>
      </w:pPr>
      <w:r>
        <w:rPr>
          <w:spacing w:val="15"/>
        </w:rPr>
        <w:t>第十條　本個人資料保護管理政策經行政會議通過，呈校長核定後實施，修訂時亦同。</w:t>
      </w:r>
    </w:p>
    <w:p w:rsidR="00EE533F" w:rsidRPr="000C6F71" w:rsidRDefault="00EE533F"/>
    <w:sectPr w:rsidR="00EE533F" w:rsidRPr="000C6F71" w:rsidSect="00EE533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6F71"/>
    <w:rsid w:val="000C6F71"/>
    <w:rsid w:val="00EE53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6F7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572613470">
      <w:bodyDiv w:val="1"/>
      <w:marLeft w:val="0"/>
      <w:marRight w:val="0"/>
      <w:marTop w:val="0"/>
      <w:marBottom w:val="0"/>
      <w:divBdr>
        <w:top w:val="none" w:sz="0" w:space="0" w:color="auto"/>
        <w:left w:val="none" w:sz="0" w:space="0" w:color="auto"/>
        <w:bottom w:val="none" w:sz="0" w:space="0" w:color="auto"/>
        <w:right w:val="none" w:sz="0" w:space="0" w:color="auto"/>
      </w:divBdr>
      <w:divsChild>
        <w:div w:id="41057811">
          <w:marLeft w:val="0"/>
          <w:marRight w:val="0"/>
          <w:marTop w:val="0"/>
          <w:marBottom w:val="0"/>
          <w:divBdr>
            <w:top w:val="single" w:sz="6" w:space="0" w:color="000000"/>
            <w:left w:val="single" w:sz="6" w:space="0" w:color="000000"/>
            <w:bottom w:val="single" w:sz="6" w:space="0" w:color="000000"/>
            <w:right w:val="single" w:sz="6" w:space="0" w:color="000000"/>
          </w:divBdr>
          <w:divsChild>
            <w:div w:id="602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226</Words>
  <Characters>1291</Characters>
  <Application>Microsoft Office Word</Application>
  <DocSecurity>0</DocSecurity>
  <Lines>10</Lines>
  <Paragraphs>3</Paragraphs>
  <ScaleCrop>false</ScaleCrop>
  <Company>C.M.T</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win8_2015</dc:creator>
  <cp:lastModifiedBy>win8_2015</cp:lastModifiedBy>
  <cp:revision>1</cp:revision>
  <dcterms:created xsi:type="dcterms:W3CDTF">2018-07-18T02:39:00Z</dcterms:created>
  <dcterms:modified xsi:type="dcterms:W3CDTF">2018-07-18T02:42:00Z</dcterms:modified>
</cp:coreProperties>
</file>